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3A093" w14:textId="65BD2740" w:rsidR="00610BE7" w:rsidRDefault="00610BE7" w:rsidP="00277F68">
      <w:pPr>
        <w:rPr>
          <w:b/>
          <w:bCs/>
        </w:rPr>
      </w:pPr>
    </w:p>
    <w:p w14:paraId="6FF1517B" w14:textId="77777777" w:rsidR="008C2CAF" w:rsidRDefault="008C2CAF" w:rsidP="008331C4">
      <w:pPr>
        <w:jc w:val="center"/>
        <w:rPr>
          <w:b/>
          <w:bCs/>
          <w:sz w:val="28"/>
          <w:szCs w:val="28"/>
        </w:rPr>
      </w:pPr>
    </w:p>
    <w:p w14:paraId="2497A828" w14:textId="1F727756" w:rsidR="00610BE7" w:rsidRDefault="00610BE7" w:rsidP="008331C4">
      <w:pPr>
        <w:jc w:val="center"/>
        <w:rPr>
          <w:b/>
          <w:bCs/>
          <w:sz w:val="28"/>
          <w:szCs w:val="28"/>
        </w:rPr>
      </w:pPr>
      <w:r w:rsidRPr="008331C4">
        <w:rPr>
          <w:b/>
          <w:bCs/>
          <w:sz w:val="28"/>
          <w:szCs w:val="28"/>
        </w:rPr>
        <w:t xml:space="preserve">CERTIFICAT </w:t>
      </w:r>
      <w:r w:rsidR="00EF3A5E">
        <w:rPr>
          <w:b/>
          <w:bCs/>
          <w:sz w:val="28"/>
          <w:szCs w:val="28"/>
        </w:rPr>
        <w:t>D’APTITUDE</w:t>
      </w:r>
    </w:p>
    <w:p w14:paraId="40CBCE12" w14:textId="285B8DE5" w:rsidR="0053186C" w:rsidRPr="008331C4" w:rsidRDefault="00EF3A5E" w:rsidP="008331C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LA REPRISE DU TRAVAIL </w:t>
      </w:r>
      <w:r w:rsidR="00E10A76">
        <w:rPr>
          <w:b/>
          <w:bCs/>
          <w:sz w:val="28"/>
          <w:szCs w:val="28"/>
        </w:rPr>
        <w:t>(CL</w:t>
      </w:r>
      <w:r w:rsidR="002D506B">
        <w:rPr>
          <w:b/>
          <w:bCs/>
          <w:sz w:val="28"/>
          <w:szCs w:val="28"/>
        </w:rPr>
        <w:t>D</w:t>
      </w:r>
      <w:r w:rsidR="00E10A76">
        <w:rPr>
          <w:b/>
          <w:bCs/>
          <w:sz w:val="28"/>
          <w:szCs w:val="28"/>
        </w:rPr>
        <w:t>)</w:t>
      </w:r>
    </w:p>
    <w:p w14:paraId="1F7EED7F" w14:textId="6369D1C3" w:rsidR="00610BE7" w:rsidRDefault="00610BE7" w:rsidP="00277F68">
      <w:pPr>
        <w:rPr>
          <w:b/>
          <w:bCs/>
        </w:rPr>
      </w:pPr>
    </w:p>
    <w:p w14:paraId="6DA1219E" w14:textId="4E3F55CB" w:rsidR="00610BE7" w:rsidRPr="0053186C" w:rsidRDefault="00610BE7" w:rsidP="00277F68">
      <w:r w:rsidRPr="0053186C">
        <w:t>Je soussigné, Docteur ……………………………………………………………………………………………………………………</w:t>
      </w:r>
      <w:r w:rsidR="00F876E0">
        <w:t>………………………</w:t>
      </w:r>
    </w:p>
    <w:p w14:paraId="747CFCED" w14:textId="696CA236" w:rsidR="00610BE7" w:rsidRDefault="00610BE7" w:rsidP="00277F68">
      <w:r w:rsidRPr="0053186C">
        <w:t>Après avoir examiné, M …………………………………………………………………………………………………………………</w:t>
      </w:r>
      <w:r w:rsidR="00F876E0">
        <w:t>………………</w:t>
      </w:r>
      <w:proofErr w:type="gramStart"/>
      <w:r w:rsidR="00F876E0">
        <w:t>…….</w:t>
      </w:r>
      <w:proofErr w:type="gramEnd"/>
      <w:r w:rsidR="00F876E0">
        <w:t>.</w:t>
      </w:r>
    </w:p>
    <w:p w14:paraId="61F2C752" w14:textId="7389ECCB" w:rsidR="00EF3A5E" w:rsidRPr="0053186C" w:rsidRDefault="00EF3A5E" w:rsidP="00277F68">
      <w:r>
        <w:t xml:space="preserve">En congé de longue </w:t>
      </w:r>
      <w:r w:rsidR="002D506B">
        <w:t>durée</w:t>
      </w:r>
      <w:r>
        <w:t xml:space="preserve"> depuis le …………………………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et</w:t>
      </w:r>
      <w:proofErr w:type="gramEnd"/>
      <w:r>
        <w:t xml:space="preserve"> jusqu’au ……………………………………</w:t>
      </w:r>
      <w:r w:rsidR="00F876E0">
        <w:t>……………………………</w:t>
      </w:r>
    </w:p>
    <w:p w14:paraId="4B476634" w14:textId="22E23782" w:rsidR="00610BE7" w:rsidRPr="0053186C" w:rsidRDefault="00610BE7" w:rsidP="00277F68">
      <w:r w:rsidRPr="0053186C">
        <w:t>Employé par : ………………………………………………………………………………………………………………………………</w:t>
      </w:r>
      <w:r w:rsidR="00F876E0">
        <w:t>…………………</w:t>
      </w:r>
      <w:proofErr w:type="gramStart"/>
      <w:r w:rsidR="00F876E0">
        <w:t>…….</w:t>
      </w:r>
      <w:proofErr w:type="gramEnd"/>
      <w:r w:rsidR="00F876E0">
        <w:t>.</w:t>
      </w:r>
    </w:p>
    <w:p w14:paraId="1B4E11E5" w14:textId="1D113963" w:rsidR="00610BE7" w:rsidRDefault="00610BE7" w:rsidP="00277F68">
      <w:pPr>
        <w:rPr>
          <w:b/>
          <w:bCs/>
        </w:rPr>
      </w:pPr>
    </w:p>
    <w:p w14:paraId="4B272D79" w14:textId="1BC9E778" w:rsidR="00610BE7" w:rsidRDefault="00EF3A5E" w:rsidP="008331C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ATTESTE</w:t>
      </w:r>
    </w:p>
    <w:p w14:paraId="2BC19F9E" w14:textId="44C941E2" w:rsidR="00A9488C" w:rsidRPr="00A9488C" w:rsidRDefault="00A9488C" w:rsidP="00A9488C">
      <w:r w:rsidRPr="00F876E0">
        <w:rPr>
          <w:sz w:val="56"/>
          <w:szCs w:val="56"/>
        </w:rPr>
        <w:t>□</w:t>
      </w:r>
      <w:r w:rsidRPr="0053186C">
        <w:rPr>
          <w:sz w:val="72"/>
          <w:szCs w:val="72"/>
        </w:rPr>
        <w:t xml:space="preserve"> </w:t>
      </w:r>
      <w:r>
        <w:t>que l’état de santé de l’agent ne permet pas la reprise du travail</w:t>
      </w:r>
    </w:p>
    <w:p w14:paraId="0FF90DB1" w14:textId="5DDFBC83" w:rsidR="008C2CAF" w:rsidRPr="0053186C" w:rsidRDefault="008C2CAF" w:rsidP="008C2CAF">
      <w:r w:rsidRPr="00F876E0">
        <w:rPr>
          <w:sz w:val="56"/>
          <w:szCs w:val="56"/>
        </w:rPr>
        <w:t>□</w:t>
      </w:r>
      <w:r w:rsidRPr="0053186C">
        <w:rPr>
          <w:sz w:val="72"/>
          <w:szCs w:val="72"/>
        </w:rPr>
        <w:t xml:space="preserve"> </w:t>
      </w:r>
      <w:r w:rsidR="00EF3A5E">
        <w:t>que l’état de santé de l’agent justifie la reprise du travail à temps complet à compter du ……………………….</w:t>
      </w:r>
    </w:p>
    <w:p w14:paraId="19BFD39D" w14:textId="54753D3D" w:rsidR="00610BE7" w:rsidRPr="0053186C" w:rsidRDefault="00610BE7" w:rsidP="00277F68">
      <w:r w:rsidRPr="00F876E0">
        <w:rPr>
          <w:sz w:val="56"/>
          <w:szCs w:val="56"/>
        </w:rPr>
        <w:t>□</w:t>
      </w:r>
      <w:r w:rsidRPr="0053186C">
        <w:rPr>
          <w:sz w:val="72"/>
          <w:szCs w:val="72"/>
        </w:rPr>
        <w:t xml:space="preserve"> </w:t>
      </w:r>
      <w:r w:rsidRPr="0053186C">
        <w:t xml:space="preserve">que l’état de santé de l’agent justifie la </w:t>
      </w:r>
      <w:r w:rsidR="00EF3A5E">
        <w:t xml:space="preserve">reprise du travail à temps partiel pour raison thérapeutique à compter </w:t>
      </w:r>
      <w:proofErr w:type="gramStart"/>
      <w:r w:rsidR="00EF3A5E">
        <w:t xml:space="preserve">du </w:t>
      </w:r>
      <w:r w:rsidR="0053186C">
        <w:t xml:space="preserve"> </w:t>
      </w:r>
      <w:r w:rsidRPr="0053186C">
        <w:t>…</w:t>
      </w:r>
      <w:proofErr w:type="gramEnd"/>
      <w:r w:rsidRPr="0053186C">
        <w:t xml:space="preserve">………………………. </w:t>
      </w:r>
      <w:proofErr w:type="gramStart"/>
      <w:r w:rsidR="00EF3A5E">
        <w:t>pendant</w:t>
      </w:r>
      <w:proofErr w:type="gramEnd"/>
      <w:r w:rsidR="00EF3A5E">
        <w:t xml:space="preserve"> ………………………</w:t>
      </w:r>
      <w:r w:rsidRPr="0053186C">
        <w:t xml:space="preserve"> </w:t>
      </w:r>
      <w:r w:rsidR="0053186C" w:rsidRPr="0053186C">
        <w:t>(</w:t>
      </w:r>
      <w:r w:rsidRPr="0053186C">
        <w:t xml:space="preserve">de </w:t>
      </w:r>
      <w:r w:rsidR="00EF3A5E">
        <w:t>1</w:t>
      </w:r>
      <w:r w:rsidRPr="0053186C">
        <w:t xml:space="preserve"> à </w:t>
      </w:r>
      <w:r w:rsidR="00EF3A5E">
        <w:t>3</w:t>
      </w:r>
      <w:r w:rsidRPr="0053186C">
        <w:t xml:space="preserve"> mois)</w:t>
      </w:r>
      <w:r w:rsidR="00EF3A5E">
        <w:t xml:space="preserve"> à ……… % (50,60 ,70,80,90</w:t>
      </w:r>
      <w:r w:rsidR="004F547F">
        <w:t>)</w:t>
      </w:r>
    </w:p>
    <w:p w14:paraId="60320895" w14:textId="7298E2E3" w:rsidR="00E10A76" w:rsidRPr="0053186C" w:rsidRDefault="008331C4" w:rsidP="00E10A76">
      <w:r w:rsidRPr="00F876E0">
        <w:rPr>
          <w:sz w:val="56"/>
          <w:szCs w:val="56"/>
        </w:rPr>
        <w:t>□</w:t>
      </w:r>
      <w:r w:rsidRPr="0053186C">
        <w:rPr>
          <w:sz w:val="72"/>
          <w:szCs w:val="72"/>
        </w:rPr>
        <w:t xml:space="preserve"> </w:t>
      </w:r>
      <w:r w:rsidR="00E10A76">
        <w:t>que l’état de santé de l’agent justifie la reprise du travail après visite devant le médecin du travail</w:t>
      </w:r>
    </w:p>
    <w:p w14:paraId="71B8460F" w14:textId="7A803057" w:rsidR="008331C4" w:rsidRPr="0053186C" w:rsidRDefault="008331C4" w:rsidP="00277F68"/>
    <w:p w14:paraId="575F4203" w14:textId="7C745696" w:rsidR="008331C4" w:rsidRDefault="008331C4" w:rsidP="00277F68">
      <w:pPr>
        <w:rPr>
          <w:b/>
          <w:bCs/>
        </w:rPr>
      </w:pPr>
    </w:p>
    <w:p w14:paraId="162AAF1B" w14:textId="7E8C66F6" w:rsidR="008331C4" w:rsidRDefault="008331C4" w:rsidP="00277F68">
      <w:pPr>
        <w:rPr>
          <w:b/>
          <w:bCs/>
        </w:rPr>
      </w:pPr>
    </w:p>
    <w:p w14:paraId="6B56E87F" w14:textId="3B64721E" w:rsidR="008331C4" w:rsidRPr="0053186C" w:rsidRDefault="008331C4" w:rsidP="008331C4">
      <w:pPr>
        <w:ind w:left="4956" w:firstLine="708"/>
      </w:pPr>
      <w:r w:rsidRPr="0053186C">
        <w:t>Date</w:t>
      </w:r>
    </w:p>
    <w:p w14:paraId="177AAB5D" w14:textId="5D061B40" w:rsidR="008331C4" w:rsidRPr="0053186C" w:rsidRDefault="008331C4" w:rsidP="008331C4">
      <w:pPr>
        <w:ind w:left="5664"/>
      </w:pPr>
      <w:r w:rsidRPr="0053186C">
        <w:t>Cachet et signature du médecin</w:t>
      </w:r>
    </w:p>
    <w:p w14:paraId="4E504496" w14:textId="7863FC44" w:rsidR="008331C4" w:rsidRDefault="008331C4" w:rsidP="008331C4">
      <w:pPr>
        <w:ind w:left="5664"/>
        <w:rPr>
          <w:b/>
          <w:bCs/>
        </w:rPr>
      </w:pPr>
    </w:p>
    <w:p w14:paraId="2ED1AB60" w14:textId="70023014" w:rsidR="008331C4" w:rsidRDefault="008331C4" w:rsidP="008331C4">
      <w:pPr>
        <w:ind w:left="5664"/>
        <w:rPr>
          <w:b/>
          <w:bCs/>
        </w:rPr>
      </w:pPr>
    </w:p>
    <w:p w14:paraId="1EFB72C4" w14:textId="2BB8D532" w:rsidR="00903E20" w:rsidRDefault="00903E20" w:rsidP="008331C4">
      <w:pPr>
        <w:ind w:left="5664"/>
        <w:rPr>
          <w:b/>
          <w:bCs/>
        </w:rPr>
      </w:pPr>
    </w:p>
    <w:p w14:paraId="6CD7A48C" w14:textId="7FB38ABE" w:rsidR="000151B1" w:rsidRDefault="000151B1" w:rsidP="008331C4">
      <w:pPr>
        <w:ind w:left="5664"/>
        <w:rPr>
          <w:b/>
          <w:bCs/>
        </w:rPr>
      </w:pPr>
    </w:p>
    <w:p w14:paraId="25DE9023" w14:textId="77777777" w:rsidR="00A9488C" w:rsidRDefault="00A9488C" w:rsidP="008331C4">
      <w:pPr>
        <w:ind w:left="5664"/>
        <w:rPr>
          <w:b/>
          <w:bCs/>
        </w:rPr>
      </w:pPr>
    </w:p>
    <w:p w14:paraId="2E9BF4C2" w14:textId="04486674" w:rsidR="002D506B" w:rsidRPr="00A9488C" w:rsidRDefault="002D506B" w:rsidP="00A9488C">
      <w:pPr>
        <w:ind w:left="426"/>
        <w:jc w:val="center"/>
        <w:rPr>
          <w:b/>
          <w:bCs/>
          <w:sz w:val="20"/>
          <w:szCs w:val="20"/>
        </w:rPr>
      </w:pPr>
      <w:r w:rsidRPr="00B426D2">
        <w:rPr>
          <w:b/>
          <w:bCs/>
          <w:sz w:val="20"/>
          <w:szCs w:val="20"/>
        </w:rPr>
        <w:t>L’attribution d’un congé de longue durée relève de la compétence du conseil médical.</w:t>
      </w:r>
    </w:p>
    <w:p w14:paraId="30098F7E" w14:textId="77777777" w:rsidR="002D506B" w:rsidRPr="00903E20" w:rsidRDefault="002D506B" w:rsidP="002D506B">
      <w:pPr>
        <w:ind w:left="426"/>
        <w:jc w:val="both"/>
        <w:rPr>
          <w:i/>
          <w:sz w:val="18"/>
          <w:szCs w:val="18"/>
        </w:rPr>
      </w:pPr>
      <w:r w:rsidRPr="00903E20">
        <w:rPr>
          <w:i/>
          <w:sz w:val="18"/>
          <w:szCs w:val="18"/>
        </w:rPr>
        <w:t>Les article L 822.12 à L 822.19 prévoient que le fonctionnaire en activité a droit à un congé de longue durée lorsqu'il est atteint de tuberculose, maladie mentale, affection cancéreuse, poliomyélite, déficit immunitaire grave et acquis (</w:t>
      </w:r>
      <w:hyperlink r:id="rId5" w:history="1">
        <w:r w:rsidRPr="00903E20">
          <w:rPr>
            <w:rStyle w:val="Lienhypertexte"/>
            <w:i/>
            <w:sz w:val="18"/>
            <w:szCs w:val="18"/>
          </w:rPr>
          <w:t>arrêté du 14 mars 1986</w:t>
        </w:r>
      </w:hyperlink>
      <w:r w:rsidRPr="00903E20">
        <w:rPr>
          <w:i/>
          <w:sz w:val="18"/>
          <w:szCs w:val="18"/>
        </w:rPr>
        <w:t>).</w:t>
      </w:r>
      <w:r>
        <w:rPr>
          <w:i/>
          <w:sz w:val="18"/>
          <w:szCs w:val="18"/>
        </w:rPr>
        <w:t xml:space="preserve"> La durée maximale d’un congé de longue durée est de 5 ans.</w:t>
      </w:r>
    </w:p>
    <w:p w14:paraId="16DFBA5C" w14:textId="77777777" w:rsidR="00903E20" w:rsidRPr="00903E20" w:rsidRDefault="00903E20" w:rsidP="008A2630">
      <w:pPr>
        <w:ind w:left="426"/>
        <w:jc w:val="both"/>
        <w:rPr>
          <w:i/>
          <w:sz w:val="18"/>
          <w:szCs w:val="18"/>
        </w:rPr>
      </w:pPr>
    </w:p>
    <w:p w14:paraId="1DB73C7D" w14:textId="4914456C" w:rsidR="008331C4" w:rsidRPr="008331C4" w:rsidRDefault="008331C4" w:rsidP="008A2630">
      <w:pPr>
        <w:rPr>
          <w:b/>
          <w:bCs/>
        </w:rPr>
      </w:pPr>
    </w:p>
    <w:sectPr w:rsidR="008331C4" w:rsidRPr="008331C4" w:rsidSect="00A9488C">
      <w:pgSz w:w="11906" w:h="16838"/>
      <w:pgMar w:top="142" w:right="849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04652"/>
    <w:multiLevelType w:val="hybridMultilevel"/>
    <w:tmpl w:val="E4784C2E"/>
    <w:lvl w:ilvl="0" w:tplc="9050F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612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36"/>
    <w:rsid w:val="000151B1"/>
    <w:rsid w:val="00277F68"/>
    <w:rsid w:val="002C12E5"/>
    <w:rsid w:val="002D506B"/>
    <w:rsid w:val="00331B98"/>
    <w:rsid w:val="00374D52"/>
    <w:rsid w:val="003E2CFA"/>
    <w:rsid w:val="004D785B"/>
    <w:rsid w:val="004F547F"/>
    <w:rsid w:val="0053186C"/>
    <w:rsid w:val="00596EEB"/>
    <w:rsid w:val="00610BE7"/>
    <w:rsid w:val="00807F36"/>
    <w:rsid w:val="008331C4"/>
    <w:rsid w:val="008A2630"/>
    <w:rsid w:val="008C2CAF"/>
    <w:rsid w:val="00903E20"/>
    <w:rsid w:val="00A139C5"/>
    <w:rsid w:val="00A9488C"/>
    <w:rsid w:val="00B460E5"/>
    <w:rsid w:val="00CE1DF3"/>
    <w:rsid w:val="00E07CB3"/>
    <w:rsid w:val="00E10A76"/>
    <w:rsid w:val="00E3232B"/>
    <w:rsid w:val="00EF3A5E"/>
    <w:rsid w:val="00F876E0"/>
    <w:rsid w:val="00FC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BAF253"/>
  <w15:chartTrackingRefBased/>
  <w15:docId w15:val="{F1007636-5369-47C0-AC9A-33F0A6EE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7F36"/>
    <w:pPr>
      <w:ind w:left="720"/>
      <w:contextualSpacing/>
    </w:pPr>
  </w:style>
  <w:style w:type="character" w:styleId="Lienhypertexte">
    <w:name w:val="Hyperlink"/>
    <w:uiPriority w:val="99"/>
    <w:unhideWhenUsed/>
    <w:rsid w:val="008A263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egifrance.gouv.fr/loda/id/JORFTEXT0000004714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LANOIS Delphine</dc:creator>
  <cp:keywords/>
  <dc:description/>
  <cp:lastModifiedBy>LANOIS Delphine</cp:lastModifiedBy>
  <cp:revision>4</cp:revision>
  <dcterms:created xsi:type="dcterms:W3CDTF">2022-06-01T07:20:00Z</dcterms:created>
  <dcterms:modified xsi:type="dcterms:W3CDTF">2022-06-01T12:09:00Z</dcterms:modified>
</cp:coreProperties>
</file>